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2024F1B" w14:textId="77777777" w:rsidR="00D775FC" w:rsidRPr="001D4E4C" w:rsidRDefault="00D775FC" w:rsidP="00D775FC">
      <w:pPr>
        <w:pStyle w:val="1"/>
        <w:spacing w:before="0"/>
        <w:jc w:val="center"/>
        <w:rPr>
          <w:rFonts w:ascii="Times New Roman" w:hAnsi="Times New Roman" w:cs="Times New Roman"/>
          <w:b w:val="0"/>
          <w:color w:val="000000" w:themeColor="text1"/>
          <w:lang w:val="kk-KZ"/>
        </w:rPr>
      </w:pPr>
      <w:r w:rsidRPr="001D4E4C">
        <w:rPr>
          <w:rFonts w:ascii="Times New Roman" w:eastAsia="Calibri" w:hAnsi="Times New Roman" w:cs="Times New Roman"/>
          <w:bCs w:val="0"/>
          <w:color w:val="000000"/>
          <w:lang w:val="kk-KZ"/>
        </w:rPr>
        <w:t>«</w:t>
      </w:r>
      <w:r w:rsidRPr="00623182">
        <w:rPr>
          <w:rFonts w:ascii="Times New Roman" w:eastAsia="Calibri" w:hAnsi="Times New Roman" w:cs="Times New Roman"/>
          <w:bCs w:val="0"/>
          <w:color w:val="000000"/>
          <w:lang w:val="kk-KZ"/>
        </w:rPr>
        <w:t>«Құқық қорғау органдары және (немесе) уәкілетті орган ұсынатын, қылмыстық жолмен алынған кірістерді жылыстатуға және терроризмді қаржыландыруға ықтимал қатысы болуы туралы ақпарат алған кезде, Еуразиялық экономикалық одақтың кедендік шекарасы арқылы өткізілетін қолма-қол ақша қаражатын және (немесе) ақша құралдарын уәкілетті орган айқындайтын тәртіппен ұстап алуды (тоқтата тұруды) жүзеге асыру қағидаларын бекіту туралы» Қазақстан Республикасы Қаржы министрінің 2018 жылғы 15 ақпандағы №193 бұйрығына өзгерістер енгізу туралы</w:t>
      </w:r>
      <w:r w:rsidRPr="001D4E4C">
        <w:rPr>
          <w:rFonts w:ascii="Times New Roman" w:eastAsia="Calibri" w:hAnsi="Times New Roman" w:cs="Times New Roman"/>
          <w:bCs w:val="0"/>
          <w:color w:val="000000"/>
          <w:lang w:val="kk-KZ"/>
        </w:rPr>
        <w:t>» Қазақстан Республикасы</w:t>
      </w:r>
      <w:r>
        <w:rPr>
          <w:rFonts w:ascii="Times New Roman" w:eastAsia="Calibri" w:hAnsi="Times New Roman" w:cs="Times New Roman"/>
          <w:bCs w:val="0"/>
          <w:color w:val="000000"/>
          <w:lang w:val="kk-KZ"/>
        </w:rPr>
        <w:t>ның</w:t>
      </w:r>
      <w:r w:rsidRPr="001D4E4C">
        <w:rPr>
          <w:rFonts w:ascii="Times New Roman" w:eastAsia="Calibri" w:hAnsi="Times New Roman" w:cs="Times New Roman"/>
          <w:bCs w:val="0"/>
          <w:color w:val="000000"/>
          <w:lang w:val="kk-KZ"/>
        </w:rPr>
        <w:t xml:space="preserve"> Қаржы министрі</w:t>
      </w:r>
      <w:r>
        <w:rPr>
          <w:rFonts w:ascii="Times New Roman" w:eastAsia="Calibri" w:hAnsi="Times New Roman" w:cs="Times New Roman"/>
          <w:bCs w:val="0"/>
          <w:color w:val="000000"/>
          <w:lang w:val="kk-KZ"/>
        </w:rPr>
        <w:t xml:space="preserve"> </w:t>
      </w:r>
      <w:r w:rsidRPr="001D4E4C">
        <w:rPr>
          <w:rFonts w:ascii="Times New Roman" w:eastAsia="Calibri" w:hAnsi="Times New Roman" w:cs="Times New Roman"/>
          <w:bCs w:val="0"/>
          <w:color w:val="auto"/>
          <w:lang w:val="kk-KZ"/>
        </w:rPr>
        <w:t>бұйрығының жобасы</w:t>
      </w:r>
      <w:r w:rsidRPr="00FD27CD">
        <w:rPr>
          <w:rFonts w:ascii="Times New Roman" w:hAnsi="Times New Roman" w:cs="Times New Roman"/>
          <w:b w:val="0"/>
          <w:color w:val="000000" w:themeColor="text1"/>
          <w:lang w:val="kk-KZ"/>
        </w:rPr>
        <w:t xml:space="preserve"> (бұдан әрі – Жоба</w:t>
      </w:r>
      <w:r w:rsidRPr="00FD27CD">
        <w:rPr>
          <w:rFonts w:ascii="Times New Roman" w:hAnsi="Times New Roman"/>
          <w:b w:val="0"/>
          <w:color w:val="000000" w:themeColor="text1"/>
          <w:lang w:val="kk-KZ"/>
        </w:rPr>
        <w:t>)</w:t>
      </w:r>
    </w:p>
    <w:p w14:paraId="0CBEF32A" w14:textId="00D14537" w:rsidR="009A596C" w:rsidRDefault="00BD4757" w:rsidP="00F457A2">
      <w:pPr>
        <w:shd w:val="clear" w:color="auto" w:fill="FFFFFF"/>
        <w:spacing w:after="0" w:line="240" w:lineRule="auto"/>
        <w:jc w:val="center"/>
        <w:outlineLvl w:val="1"/>
        <w:rPr>
          <w:rFonts w:ascii="Times New Roman" w:hAnsi="Times New Roman" w:cs="Times New Roman"/>
          <w:b/>
          <w:sz w:val="28"/>
          <w:szCs w:val="28"/>
          <w:lang w:val="kk-KZ"/>
        </w:rPr>
      </w:pPr>
      <w:r w:rsidRPr="0039763A">
        <w:rPr>
          <w:rFonts w:ascii="Times New Roman" w:hAnsi="Times New Roman" w:cs="Times New Roman"/>
          <w:b/>
          <w:sz w:val="28"/>
          <w:szCs w:val="28"/>
          <w:lang w:val="kk-KZ"/>
        </w:rPr>
        <w:t>АНЫҚТАМА</w:t>
      </w:r>
      <w:r w:rsidR="00100FE5">
        <w:rPr>
          <w:rFonts w:ascii="Times New Roman" w:hAnsi="Times New Roman" w:cs="Times New Roman"/>
          <w:b/>
          <w:sz w:val="28"/>
          <w:szCs w:val="28"/>
          <w:lang w:val="kk-KZ"/>
        </w:rPr>
        <w:t xml:space="preserve"> </w:t>
      </w:r>
    </w:p>
    <w:p w14:paraId="20D4D772" w14:textId="77777777" w:rsidR="0052241A" w:rsidRDefault="0052241A" w:rsidP="00F457A2">
      <w:pPr>
        <w:shd w:val="clear" w:color="auto" w:fill="FFFFFF"/>
        <w:spacing w:after="0" w:line="240" w:lineRule="auto"/>
        <w:jc w:val="center"/>
        <w:outlineLvl w:val="1"/>
        <w:rPr>
          <w:rFonts w:ascii="Times New Roman" w:hAnsi="Times New Roman" w:cs="Times New Roman"/>
          <w:b/>
          <w:sz w:val="28"/>
          <w:szCs w:val="28"/>
          <w:lang w:val="kk-KZ"/>
        </w:rPr>
      </w:pPr>
    </w:p>
    <w:p w14:paraId="085EECA3" w14:textId="77777777" w:rsidR="000700AA" w:rsidRPr="0039763A" w:rsidRDefault="000700AA" w:rsidP="00F457A2">
      <w:pPr>
        <w:shd w:val="clear" w:color="auto" w:fill="FFFFFF"/>
        <w:spacing w:after="0" w:line="240" w:lineRule="auto"/>
        <w:jc w:val="center"/>
        <w:outlineLvl w:val="1"/>
        <w:rPr>
          <w:rFonts w:ascii="Times New Roman" w:hAnsi="Times New Roman" w:cs="Times New Roman"/>
          <w:b/>
          <w:sz w:val="28"/>
          <w:szCs w:val="28"/>
          <w:lang w:val="kk-KZ"/>
        </w:rPr>
      </w:pPr>
    </w:p>
    <w:p w14:paraId="18505AE1" w14:textId="77777777" w:rsidR="00A95FA2" w:rsidRPr="00A95FA2" w:rsidRDefault="00A95FA2" w:rsidP="00F25605">
      <w:pPr>
        <w:spacing w:after="0" w:line="240" w:lineRule="auto"/>
        <w:ind w:firstLine="709"/>
        <w:jc w:val="both"/>
        <w:rPr>
          <w:rFonts w:ascii="Times New Roman" w:eastAsia="Calibri" w:hAnsi="Times New Roman" w:cs="Times New Roman"/>
          <w:sz w:val="28"/>
          <w:szCs w:val="28"/>
          <w:lang w:val="kk-KZ"/>
        </w:rPr>
      </w:pPr>
      <w:r w:rsidRPr="00A95FA2">
        <w:rPr>
          <w:rFonts w:ascii="Times New Roman" w:eastAsia="Calibri" w:hAnsi="Times New Roman" w:cs="Times New Roman"/>
          <w:sz w:val="28"/>
          <w:szCs w:val="28"/>
          <w:lang w:val="kk-KZ"/>
        </w:rPr>
        <w:t>Жоба «Қазақстан Республикасының кейбір заңнамалық актілеріне қылмыстық жолмен алынған кірістерді заңдастыруға (жылыстатуға), терроризмді қаржыландыруға және жаппай қырып-жою қаруын таратуды қаржыландыруға қарсы іс-қимыл мәселелері бойынша өзгерістер мен толықтырулар енгізу туралы» Қазақстан Республикасының Заңы 2025 жылғы 19 қыркүйектегі Заңына сәйкес әзірленді.</w:t>
      </w:r>
    </w:p>
    <w:p w14:paraId="5C74E3A0" w14:textId="77777777" w:rsidR="00A95FA2" w:rsidRDefault="00F25605" w:rsidP="00A95FA2">
      <w:pPr>
        <w:pBdr>
          <w:bottom w:val="single" w:sz="4" w:space="28" w:color="FFFFFF"/>
        </w:pBdr>
        <w:autoSpaceDE w:val="0"/>
        <w:autoSpaceDN w:val="0"/>
        <w:adjustRightInd w:val="0"/>
        <w:spacing w:after="0" w:line="240" w:lineRule="auto"/>
        <w:ind w:firstLine="709"/>
        <w:jc w:val="both"/>
        <w:rPr>
          <w:rFonts w:ascii="Times New Roman" w:hAnsi="Times New Roman" w:cs="Times New Roman"/>
          <w:b/>
          <w:i/>
          <w:sz w:val="28"/>
          <w:szCs w:val="28"/>
          <w:lang w:val="kk-KZ"/>
        </w:rPr>
      </w:pPr>
      <w:r w:rsidRPr="00A95FA2">
        <w:rPr>
          <w:rFonts w:ascii="Times New Roman" w:eastAsia="Calibri" w:hAnsi="Times New Roman" w:cs="Times New Roman"/>
          <w:sz w:val="28"/>
          <w:szCs w:val="28"/>
          <w:lang w:val="kk-KZ"/>
        </w:rPr>
        <w:t xml:space="preserve">Жобаның мақсаты </w:t>
      </w:r>
      <w:r w:rsidR="00A95FA2" w:rsidRPr="00623182">
        <w:rPr>
          <w:rFonts w:ascii="Times New Roman" w:hAnsi="Times New Roman" w:cs="Times New Roman"/>
          <w:sz w:val="28"/>
          <w:szCs w:val="28"/>
          <w:lang w:val="kk-KZ"/>
        </w:rPr>
        <w:t xml:space="preserve">«Құқық қорғау органдары және (немесе) уәкілетті орган ұсынатын, қылмыстық жолмен алынған кірістерді жылыстатуға және терроризмді қаржыландыруға ықтимал қатысы болуы туралы ақпарат алған кезде, Еуразиялық экономикалық одақтың кедендік шекарасы арқылы өткізілетін қолма-қол ақша қаражатын және (немесе) ақша құралдарын уәкілетті орган айқындайтын тәртіппен ұстап алуды (тоқтата тұруды) жүзеге асыру қағидаларын бекіту туралы» Қазақстан Республикасы Қаржы министрінің 2018 жылғы 15 ақпандағы №193 бұйрығына өзгерістер енгізу </w:t>
      </w:r>
      <w:r w:rsidR="00A95FA2">
        <w:rPr>
          <w:rFonts w:ascii="Times New Roman" w:hAnsi="Times New Roman" w:cs="Times New Roman"/>
          <w:sz w:val="28"/>
          <w:szCs w:val="28"/>
          <w:lang w:val="kk-KZ"/>
        </w:rPr>
        <w:t xml:space="preserve">болып табылады, оған сәйкес </w:t>
      </w:r>
      <w:r w:rsidR="00A95FA2" w:rsidRPr="00411860">
        <w:rPr>
          <w:rFonts w:ascii="Times New Roman" w:hAnsi="Times New Roman" w:cs="Times New Roman"/>
          <w:sz w:val="28"/>
          <w:szCs w:val="28"/>
          <w:lang w:val="kk-KZ"/>
        </w:rPr>
        <w:t>2017 жылғы 26 желтоқсандағы «Қазақстан Республикасында</w:t>
      </w:r>
      <w:r w:rsidR="00A95FA2">
        <w:rPr>
          <w:rFonts w:ascii="Times New Roman" w:hAnsi="Times New Roman" w:cs="Times New Roman"/>
          <w:sz w:val="28"/>
          <w:szCs w:val="28"/>
          <w:lang w:val="kk-KZ"/>
        </w:rPr>
        <w:t>ғы</w:t>
      </w:r>
      <w:r w:rsidR="00A95FA2" w:rsidRPr="00411860">
        <w:rPr>
          <w:rFonts w:ascii="Times New Roman" w:hAnsi="Times New Roman" w:cs="Times New Roman"/>
          <w:sz w:val="28"/>
          <w:szCs w:val="28"/>
          <w:lang w:val="kk-KZ"/>
        </w:rPr>
        <w:t xml:space="preserve"> кедендік реттеу туралы» Қазақстан Республикасы Кодексінің 13-бабының 1-тармағының 14) тармақшасында </w:t>
      </w:r>
      <w:r w:rsidR="00A95FA2" w:rsidRPr="00A95FA2">
        <w:rPr>
          <w:rFonts w:ascii="Times New Roman" w:hAnsi="Times New Roman" w:cs="Times New Roman"/>
          <w:i/>
          <w:sz w:val="28"/>
          <w:szCs w:val="28"/>
          <w:lang w:val="kk-KZ"/>
        </w:rPr>
        <w:t xml:space="preserve">«және терроризмді қаржыландыруға» деген сөздер «, терроризмді қаржыландыруға және жаппай қырып-жою қаруын таратуды қаржыландыруға» деген сөздермен </w:t>
      </w:r>
      <w:r w:rsidR="00A95FA2" w:rsidRPr="00A95FA2">
        <w:rPr>
          <w:rFonts w:ascii="Times New Roman" w:hAnsi="Times New Roman" w:cs="Times New Roman"/>
          <w:b/>
          <w:i/>
          <w:sz w:val="28"/>
          <w:szCs w:val="28"/>
          <w:lang w:val="kk-KZ"/>
        </w:rPr>
        <w:t>ауыстырылды.</w:t>
      </w:r>
    </w:p>
    <w:p w14:paraId="1A31A803" w14:textId="4EDDCE8F" w:rsidR="00A95FA2" w:rsidRPr="00A95FA2" w:rsidRDefault="00A95FA2" w:rsidP="00A95FA2">
      <w:pPr>
        <w:pBdr>
          <w:bottom w:val="single" w:sz="4" w:space="28" w:color="FFFFFF"/>
        </w:pBdr>
        <w:autoSpaceDE w:val="0"/>
        <w:autoSpaceDN w:val="0"/>
        <w:adjustRightInd w:val="0"/>
        <w:spacing w:after="0" w:line="240" w:lineRule="auto"/>
        <w:ind w:firstLine="709"/>
        <w:jc w:val="both"/>
        <w:rPr>
          <w:rFonts w:ascii="Times New Roman" w:hAnsi="Times New Roman"/>
          <w:b/>
          <w:i/>
          <w:color w:val="000000"/>
          <w:sz w:val="28"/>
          <w:lang w:val="kk-KZ"/>
        </w:rPr>
      </w:pPr>
      <w:r w:rsidRPr="009A4C21">
        <w:rPr>
          <w:rFonts w:ascii="Times New Roman" w:hAnsi="Times New Roman" w:cs="Times New Roman"/>
          <w:sz w:val="24"/>
          <w:szCs w:val="24"/>
          <w:lang w:val="kk-KZ"/>
        </w:rPr>
        <w:t>Жобаның күтілетін нәтижесі Қазақстан Республикасының қолданыстағы және енгізілетін нормалары арасындағы құқықтық коллизияларды жою болып табылады.</w:t>
      </w:r>
    </w:p>
    <w:p w14:paraId="2DF0C678" w14:textId="77777777" w:rsidR="00EF2C48" w:rsidRDefault="00EF2C48" w:rsidP="00F457A2">
      <w:pPr>
        <w:shd w:val="clear" w:color="auto" w:fill="FFFFFF"/>
        <w:spacing w:after="0" w:line="240" w:lineRule="auto"/>
        <w:jc w:val="center"/>
        <w:outlineLvl w:val="1"/>
        <w:rPr>
          <w:rFonts w:ascii="Times New Roman" w:hAnsi="Times New Roman" w:cs="Times New Roman"/>
          <w:b/>
          <w:sz w:val="28"/>
          <w:szCs w:val="28"/>
          <w:lang w:val="kk-KZ"/>
        </w:rPr>
      </w:pPr>
    </w:p>
    <w:p w14:paraId="51295AF1" w14:textId="77777777" w:rsidR="00811A58" w:rsidRDefault="00811A58" w:rsidP="00F457A2">
      <w:pPr>
        <w:shd w:val="clear" w:color="auto" w:fill="FFFFFF"/>
        <w:spacing w:after="0" w:line="240" w:lineRule="auto"/>
        <w:jc w:val="center"/>
        <w:outlineLvl w:val="1"/>
        <w:rPr>
          <w:rFonts w:ascii="Times New Roman" w:hAnsi="Times New Roman" w:cs="Times New Roman"/>
          <w:b/>
          <w:sz w:val="28"/>
          <w:szCs w:val="28"/>
          <w:lang w:val="kk-KZ"/>
        </w:rPr>
      </w:pPr>
    </w:p>
    <w:p w14:paraId="3A92B71A" w14:textId="77777777" w:rsidR="00752D1F" w:rsidRDefault="00752D1F" w:rsidP="00F457A2">
      <w:pPr>
        <w:shd w:val="clear" w:color="auto" w:fill="FFFFFF"/>
        <w:spacing w:after="0" w:line="240" w:lineRule="auto"/>
        <w:jc w:val="center"/>
        <w:outlineLvl w:val="1"/>
        <w:rPr>
          <w:rFonts w:ascii="Times New Roman" w:hAnsi="Times New Roman" w:cs="Times New Roman"/>
          <w:b/>
          <w:sz w:val="28"/>
          <w:szCs w:val="28"/>
          <w:lang w:val="kk-KZ"/>
        </w:rPr>
      </w:pPr>
    </w:p>
    <w:p w14:paraId="3A902F5A" w14:textId="77777777" w:rsidR="00811A58" w:rsidRDefault="00811A58" w:rsidP="008F5D7B">
      <w:pPr>
        <w:shd w:val="clear" w:color="auto" w:fill="FFFFFF"/>
        <w:spacing w:after="0" w:line="240" w:lineRule="auto"/>
        <w:outlineLvl w:val="1"/>
        <w:rPr>
          <w:rFonts w:ascii="Times New Roman" w:hAnsi="Times New Roman" w:cs="Times New Roman"/>
          <w:b/>
          <w:sz w:val="28"/>
          <w:szCs w:val="28"/>
          <w:lang w:val="kk-KZ"/>
        </w:rPr>
      </w:pPr>
    </w:p>
    <w:p w14:paraId="6132077A" w14:textId="77777777" w:rsidR="008F5D7B" w:rsidRDefault="008F5D7B" w:rsidP="008F5D7B">
      <w:pPr>
        <w:shd w:val="clear" w:color="auto" w:fill="FFFFFF"/>
        <w:spacing w:after="0" w:line="240" w:lineRule="auto"/>
        <w:outlineLvl w:val="1"/>
        <w:rPr>
          <w:rFonts w:ascii="Times New Roman" w:hAnsi="Times New Roman" w:cs="Times New Roman"/>
          <w:b/>
          <w:sz w:val="28"/>
          <w:szCs w:val="28"/>
          <w:lang w:val="kk-KZ"/>
        </w:rPr>
      </w:pPr>
      <w:bookmarkStart w:id="0" w:name="_GoBack"/>
      <w:bookmarkEnd w:id="0"/>
    </w:p>
    <w:p w14:paraId="48756B68" w14:textId="77777777" w:rsidR="00811A58" w:rsidRDefault="00811A58" w:rsidP="00F457A2">
      <w:pPr>
        <w:shd w:val="clear" w:color="auto" w:fill="FFFFFF"/>
        <w:spacing w:after="0" w:line="240" w:lineRule="auto"/>
        <w:jc w:val="center"/>
        <w:outlineLvl w:val="1"/>
        <w:rPr>
          <w:rFonts w:ascii="Times New Roman" w:hAnsi="Times New Roman" w:cs="Times New Roman"/>
          <w:b/>
          <w:sz w:val="28"/>
          <w:szCs w:val="28"/>
          <w:lang w:val="kk-KZ"/>
        </w:rPr>
      </w:pPr>
    </w:p>
    <w:p w14:paraId="089D63F8" w14:textId="77777777" w:rsidR="00443FE1" w:rsidRDefault="00443FE1" w:rsidP="00443FE1">
      <w:pPr>
        <w:shd w:val="clear" w:color="auto" w:fill="FFFFFF"/>
        <w:spacing w:after="0" w:line="240" w:lineRule="auto"/>
        <w:outlineLvl w:val="1"/>
        <w:rPr>
          <w:rFonts w:ascii="Times New Roman" w:hAnsi="Times New Roman" w:cs="Times New Roman"/>
          <w:b/>
          <w:sz w:val="28"/>
          <w:szCs w:val="28"/>
          <w:lang w:val="kk-KZ"/>
        </w:rPr>
      </w:pPr>
    </w:p>
    <w:p w14:paraId="7A827CA8" w14:textId="6049C1D1" w:rsidR="00D545ED" w:rsidRPr="008145C4" w:rsidRDefault="00D545ED" w:rsidP="00443FE1">
      <w:pPr>
        <w:shd w:val="clear" w:color="auto" w:fill="FFFFFF"/>
        <w:spacing w:after="0" w:line="240" w:lineRule="auto"/>
        <w:ind w:left="3540" w:firstLine="708"/>
        <w:outlineLvl w:val="1"/>
        <w:rPr>
          <w:rFonts w:ascii="Times New Roman" w:hAnsi="Times New Roman" w:cs="Times New Roman"/>
          <w:b/>
          <w:sz w:val="28"/>
          <w:szCs w:val="28"/>
          <w:lang w:val="kk-KZ"/>
        </w:rPr>
      </w:pPr>
      <w:r w:rsidRPr="008145C4">
        <w:rPr>
          <w:rFonts w:ascii="Times New Roman" w:hAnsi="Times New Roman" w:cs="Times New Roman"/>
          <w:b/>
          <w:sz w:val="28"/>
          <w:szCs w:val="28"/>
          <w:lang w:val="kk-KZ"/>
        </w:rPr>
        <w:lastRenderedPageBreak/>
        <w:t>СПРАВКА</w:t>
      </w:r>
    </w:p>
    <w:p w14:paraId="3D478C66" w14:textId="745C57CE" w:rsidR="00E021BD" w:rsidRPr="000700AA" w:rsidRDefault="00EF2C48" w:rsidP="00EF2C48">
      <w:pPr>
        <w:spacing w:after="0"/>
        <w:ind w:firstLine="709"/>
        <w:jc w:val="center"/>
        <w:rPr>
          <w:rFonts w:ascii="Times New Roman" w:hAnsi="Times New Roman" w:cs="Times New Roman"/>
          <w:vanish/>
          <w:sz w:val="28"/>
          <w:szCs w:val="28"/>
          <w:lang w:val="kk-KZ"/>
          <w:specVanish/>
        </w:rPr>
      </w:pPr>
      <w:r w:rsidRPr="00EF2C48">
        <w:rPr>
          <w:rFonts w:ascii="Times New Roman" w:eastAsia="Calibri" w:hAnsi="Times New Roman" w:cs="Times New Roman"/>
          <w:b/>
          <w:sz w:val="28"/>
          <w:szCs w:val="28"/>
        </w:rPr>
        <w:t>к проекту приказа Министра финансов Республики Казахстан</w:t>
      </w:r>
      <w:r w:rsidR="000700AA">
        <w:rPr>
          <w:rFonts w:ascii="Times New Roman" w:eastAsia="Calibri" w:hAnsi="Times New Roman" w:cs="Times New Roman"/>
          <w:b/>
          <w:sz w:val="28"/>
          <w:szCs w:val="28"/>
        </w:rPr>
        <w:br/>
      </w:r>
      <w:r w:rsidRPr="00EF2C48">
        <w:rPr>
          <w:rFonts w:ascii="Times New Roman" w:eastAsia="Calibri" w:hAnsi="Times New Roman" w:cs="Times New Roman"/>
          <w:b/>
          <w:sz w:val="28"/>
          <w:szCs w:val="28"/>
        </w:rPr>
        <w:t xml:space="preserve"> «О внесении изменений в приказ Министра финансов Республики Казахстан от 15 февраля 2018 года № 193 «Об утверждении осуществления задержания (приостановления) наличных денежных средств и (или) денежных инструментов, перемещаемых через таможенную границу Евразийского экономического союза, при получении информации, предоставляемой правоохранительными органами и (или) уполномоченным органом о возможной причастности к отмыванию доходов, полученных преступным путем и финансированию терроризма»» </w:t>
      </w:r>
      <w:r w:rsidRPr="00EF2C48">
        <w:rPr>
          <w:rFonts w:ascii="Times New Roman" w:eastAsia="Calibri" w:hAnsi="Times New Roman" w:cs="Times New Roman"/>
          <w:sz w:val="28"/>
          <w:szCs w:val="28"/>
        </w:rPr>
        <w:t>(далее-Проект)</w:t>
      </w:r>
    </w:p>
    <w:p w14:paraId="17851783" w14:textId="2478B8D9" w:rsidR="00443FE1" w:rsidRDefault="000700AA" w:rsidP="00FC57B2">
      <w:pPr>
        <w:ind w:firstLine="708"/>
        <w:jc w:val="both"/>
        <w:rPr>
          <w:rFonts w:ascii="Times New Roman" w:hAnsi="Times New Roman" w:cs="Times New Roman"/>
          <w:sz w:val="28"/>
          <w:szCs w:val="28"/>
        </w:rPr>
      </w:pPr>
      <w:r>
        <w:rPr>
          <w:rFonts w:ascii="Times New Roman" w:hAnsi="Times New Roman" w:cs="Times New Roman"/>
          <w:sz w:val="28"/>
          <w:szCs w:val="28"/>
        </w:rPr>
        <w:t xml:space="preserve"> </w:t>
      </w:r>
    </w:p>
    <w:p w14:paraId="6E526033" w14:textId="77777777" w:rsidR="000700AA" w:rsidRDefault="000700AA" w:rsidP="00443FE1">
      <w:pPr>
        <w:ind w:firstLine="708"/>
        <w:jc w:val="both"/>
        <w:rPr>
          <w:rFonts w:ascii="Times New Roman" w:hAnsi="Times New Roman" w:cs="Times New Roman"/>
          <w:sz w:val="28"/>
          <w:szCs w:val="28"/>
        </w:rPr>
      </w:pPr>
    </w:p>
    <w:p w14:paraId="18738428" w14:textId="77777777" w:rsidR="00731981" w:rsidRPr="00731981" w:rsidRDefault="00731981" w:rsidP="00731981">
      <w:pPr>
        <w:spacing w:after="0" w:line="240" w:lineRule="auto"/>
        <w:ind w:firstLine="709"/>
        <w:jc w:val="both"/>
        <w:rPr>
          <w:rFonts w:ascii="Times New Roman" w:eastAsia="Times New Roman" w:hAnsi="Times New Roman" w:cs="Times New Roman"/>
          <w:sz w:val="28"/>
          <w:szCs w:val="28"/>
          <w:lang w:eastAsia="ru-RU"/>
        </w:rPr>
      </w:pPr>
      <w:r w:rsidRPr="00731981">
        <w:rPr>
          <w:rFonts w:ascii="Times New Roman" w:eastAsia="Times New Roman" w:hAnsi="Times New Roman" w:cs="Times New Roman"/>
          <w:sz w:val="28"/>
          <w:szCs w:val="28"/>
          <w:lang w:eastAsia="ru-RU"/>
        </w:rPr>
        <w:t>Проект разработан в соответствии с Законом Республики Казахстан от 19 сентября 2025 года «О внесении изменений и дополнений в некоторые законодательные акты Республики Казахстан по вопросам противодействия легализации (отмыванию) доходов, полученных преступным путем, финансированию терроризма и финансированию распространения оружия массового уничтожения».</w:t>
      </w:r>
    </w:p>
    <w:p w14:paraId="22A1B90A" w14:textId="77777777" w:rsidR="00731981" w:rsidRPr="00731981" w:rsidRDefault="00731981" w:rsidP="00731981">
      <w:pPr>
        <w:spacing w:after="0" w:line="240" w:lineRule="auto"/>
        <w:ind w:firstLine="709"/>
        <w:jc w:val="both"/>
        <w:rPr>
          <w:rFonts w:ascii="Times New Roman" w:eastAsia="Times New Roman" w:hAnsi="Times New Roman" w:cs="Times New Roman"/>
          <w:sz w:val="28"/>
          <w:szCs w:val="28"/>
          <w:lang w:eastAsia="ru-RU"/>
        </w:rPr>
      </w:pPr>
      <w:r w:rsidRPr="00731981">
        <w:rPr>
          <w:rFonts w:ascii="Times New Roman" w:eastAsia="Times New Roman" w:hAnsi="Times New Roman" w:cs="Times New Roman"/>
          <w:sz w:val="28"/>
          <w:szCs w:val="28"/>
          <w:lang w:eastAsia="ru-RU"/>
        </w:rPr>
        <w:t xml:space="preserve">Целью Проекта является внесение изменений в приказ Министра финансов Республики Казахстан от 15 февраля 2018 года № 193 </w:t>
      </w:r>
      <w:r w:rsidRPr="00731981">
        <w:rPr>
          <w:rFonts w:ascii="Times New Roman" w:eastAsia="Times New Roman" w:hAnsi="Times New Roman" w:cs="Times New Roman"/>
          <w:sz w:val="28"/>
          <w:szCs w:val="28"/>
          <w:lang w:eastAsia="ru-RU"/>
        </w:rPr>
        <w:br/>
        <w:t xml:space="preserve">«Об утверждении осуществления задержания (приостановления) наличных денежных средств и (или) денежных инструментов, перемещаемых через таможенную границу Евразийского экономического союза, при получении информации, предоставляемой правоохранительными органами и (или) уполномоченным органом о возможной причастности к отмыванию доходов, полученных преступным путем и финансированию терроризма»» (далее – Проект), согласно которому в подпункте 14) пункта 1 статьи 13 Кодекса Республики Казахстан от 26 декабря 2017 года «О таможенном регулировании в Республике Казахстан» слова </w:t>
      </w:r>
      <w:r w:rsidRPr="002D59CA">
        <w:rPr>
          <w:rFonts w:ascii="Times New Roman" w:eastAsia="Times New Roman" w:hAnsi="Times New Roman" w:cs="Times New Roman"/>
          <w:i/>
          <w:sz w:val="28"/>
          <w:szCs w:val="28"/>
          <w:lang w:eastAsia="ru-RU"/>
        </w:rPr>
        <w:t>«и финансированию терроризма»</w:t>
      </w:r>
      <w:r w:rsidRPr="00731981">
        <w:rPr>
          <w:rFonts w:ascii="Times New Roman" w:eastAsia="Times New Roman" w:hAnsi="Times New Roman" w:cs="Times New Roman"/>
          <w:sz w:val="28"/>
          <w:szCs w:val="28"/>
          <w:lang w:eastAsia="ru-RU"/>
        </w:rPr>
        <w:t xml:space="preserve"> </w:t>
      </w:r>
      <w:r w:rsidRPr="002D59CA">
        <w:rPr>
          <w:rFonts w:ascii="Times New Roman" w:eastAsia="Times New Roman" w:hAnsi="Times New Roman" w:cs="Times New Roman"/>
          <w:b/>
          <w:sz w:val="28"/>
          <w:szCs w:val="28"/>
          <w:lang w:eastAsia="ru-RU"/>
        </w:rPr>
        <w:t>заменены</w:t>
      </w:r>
      <w:r w:rsidRPr="00731981">
        <w:rPr>
          <w:rFonts w:ascii="Times New Roman" w:eastAsia="Times New Roman" w:hAnsi="Times New Roman" w:cs="Times New Roman"/>
          <w:sz w:val="28"/>
          <w:szCs w:val="28"/>
          <w:lang w:eastAsia="ru-RU"/>
        </w:rPr>
        <w:t xml:space="preserve"> словами </w:t>
      </w:r>
      <w:r w:rsidRPr="002D59CA">
        <w:rPr>
          <w:rFonts w:ascii="Times New Roman" w:eastAsia="Times New Roman" w:hAnsi="Times New Roman" w:cs="Times New Roman"/>
          <w:i/>
          <w:sz w:val="28"/>
          <w:szCs w:val="28"/>
          <w:lang w:eastAsia="ru-RU"/>
        </w:rPr>
        <w:t>«, финансированию терроризма и финансированию распространения оружия массового уничтожения».</w:t>
      </w:r>
    </w:p>
    <w:p w14:paraId="36D97B34" w14:textId="0F96D707" w:rsidR="000532CC" w:rsidRPr="00A455F5" w:rsidRDefault="004B2233" w:rsidP="004B2233">
      <w:pPr>
        <w:pStyle w:val="a5"/>
        <w:ind w:firstLine="709"/>
        <w:jc w:val="both"/>
        <w:rPr>
          <w:rFonts w:ascii="Times New Roman" w:hAnsi="Times New Roman"/>
          <w:sz w:val="28"/>
          <w:szCs w:val="28"/>
        </w:rPr>
      </w:pPr>
      <w:r w:rsidRPr="00D457C8">
        <w:rPr>
          <w:rFonts w:ascii="Times New Roman" w:hAnsi="Times New Roman"/>
          <w:sz w:val="28"/>
          <w:szCs w:val="28"/>
        </w:rPr>
        <w:t>Ожидаемым результатом проекта является устранение</w:t>
      </w:r>
      <w:r>
        <w:rPr>
          <w:rFonts w:ascii="Times New Roman" w:hAnsi="Times New Roman"/>
          <w:sz w:val="28"/>
          <w:szCs w:val="28"/>
        </w:rPr>
        <w:t xml:space="preserve"> </w:t>
      </w:r>
      <w:r w:rsidRPr="004B2233">
        <w:rPr>
          <w:rFonts w:ascii="Times New Roman" w:hAnsi="Times New Roman"/>
          <w:sz w:val="28"/>
          <w:szCs w:val="28"/>
        </w:rPr>
        <w:t>правовых коллизий между действующими и вводимыми нормами Республики Казахстан</w:t>
      </w:r>
      <w:r>
        <w:rPr>
          <w:rFonts w:ascii="Times New Roman" w:hAnsi="Times New Roman"/>
          <w:sz w:val="28"/>
          <w:szCs w:val="28"/>
        </w:rPr>
        <w:t>.</w:t>
      </w:r>
    </w:p>
    <w:sectPr w:rsidR="000532CC" w:rsidRPr="00A455F5" w:rsidSect="000850AE">
      <w:pgSz w:w="11906" w:h="16838"/>
      <w:pgMar w:top="1418" w:right="851"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45ED"/>
    <w:rsid w:val="00025BB9"/>
    <w:rsid w:val="000316E5"/>
    <w:rsid w:val="000532CC"/>
    <w:rsid w:val="000700AA"/>
    <w:rsid w:val="000850AE"/>
    <w:rsid w:val="000D3FD1"/>
    <w:rsid w:val="000D46D5"/>
    <w:rsid w:val="000F0222"/>
    <w:rsid w:val="00100FE5"/>
    <w:rsid w:val="001414BE"/>
    <w:rsid w:val="00185953"/>
    <w:rsid w:val="0019165E"/>
    <w:rsid w:val="001A0BBE"/>
    <w:rsid w:val="001D6ACD"/>
    <w:rsid w:val="00215672"/>
    <w:rsid w:val="00216138"/>
    <w:rsid w:val="00266066"/>
    <w:rsid w:val="00267DE0"/>
    <w:rsid w:val="00295055"/>
    <w:rsid w:val="002D59CA"/>
    <w:rsid w:val="002F58F5"/>
    <w:rsid w:val="0032775F"/>
    <w:rsid w:val="0034514B"/>
    <w:rsid w:val="00364965"/>
    <w:rsid w:val="0037413A"/>
    <w:rsid w:val="003762F7"/>
    <w:rsid w:val="0039763A"/>
    <w:rsid w:val="003A06C1"/>
    <w:rsid w:val="003F463B"/>
    <w:rsid w:val="00400820"/>
    <w:rsid w:val="004012D0"/>
    <w:rsid w:val="004219A7"/>
    <w:rsid w:val="00431E1D"/>
    <w:rsid w:val="00443FE1"/>
    <w:rsid w:val="00446CDC"/>
    <w:rsid w:val="004B165A"/>
    <w:rsid w:val="004B2233"/>
    <w:rsid w:val="004B4436"/>
    <w:rsid w:val="004C033C"/>
    <w:rsid w:val="004F2319"/>
    <w:rsid w:val="00500212"/>
    <w:rsid w:val="00506FD5"/>
    <w:rsid w:val="005105AC"/>
    <w:rsid w:val="00513AAA"/>
    <w:rsid w:val="0052241A"/>
    <w:rsid w:val="005328A6"/>
    <w:rsid w:val="00541774"/>
    <w:rsid w:val="00564C36"/>
    <w:rsid w:val="00576CBB"/>
    <w:rsid w:val="00580AD9"/>
    <w:rsid w:val="00585AE9"/>
    <w:rsid w:val="00594B4A"/>
    <w:rsid w:val="005D619C"/>
    <w:rsid w:val="00607383"/>
    <w:rsid w:val="0061751C"/>
    <w:rsid w:val="00662072"/>
    <w:rsid w:val="006B19EE"/>
    <w:rsid w:val="006B2A85"/>
    <w:rsid w:val="006E01A6"/>
    <w:rsid w:val="006E7DA8"/>
    <w:rsid w:val="00704803"/>
    <w:rsid w:val="00720539"/>
    <w:rsid w:val="00731897"/>
    <w:rsid w:val="00731981"/>
    <w:rsid w:val="00752D1F"/>
    <w:rsid w:val="007608C0"/>
    <w:rsid w:val="00761798"/>
    <w:rsid w:val="007E4A7C"/>
    <w:rsid w:val="00811A58"/>
    <w:rsid w:val="008145C4"/>
    <w:rsid w:val="00826BF1"/>
    <w:rsid w:val="0083769F"/>
    <w:rsid w:val="008851AF"/>
    <w:rsid w:val="00896B33"/>
    <w:rsid w:val="008A074E"/>
    <w:rsid w:val="008B260F"/>
    <w:rsid w:val="008C1C8D"/>
    <w:rsid w:val="008F5D7B"/>
    <w:rsid w:val="009236B9"/>
    <w:rsid w:val="00970C06"/>
    <w:rsid w:val="009A596C"/>
    <w:rsid w:val="009D242B"/>
    <w:rsid w:val="009D322F"/>
    <w:rsid w:val="009E07C1"/>
    <w:rsid w:val="009E348B"/>
    <w:rsid w:val="009F59D9"/>
    <w:rsid w:val="00A01F95"/>
    <w:rsid w:val="00A2564E"/>
    <w:rsid w:val="00A4037D"/>
    <w:rsid w:val="00A455F5"/>
    <w:rsid w:val="00A55130"/>
    <w:rsid w:val="00A61385"/>
    <w:rsid w:val="00A66F07"/>
    <w:rsid w:val="00A87B1B"/>
    <w:rsid w:val="00A95FA2"/>
    <w:rsid w:val="00AB20EA"/>
    <w:rsid w:val="00AE4015"/>
    <w:rsid w:val="00AF4412"/>
    <w:rsid w:val="00B17A30"/>
    <w:rsid w:val="00B20090"/>
    <w:rsid w:val="00B632C7"/>
    <w:rsid w:val="00B67D40"/>
    <w:rsid w:val="00BD4757"/>
    <w:rsid w:val="00C0235C"/>
    <w:rsid w:val="00C63EB5"/>
    <w:rsid w:val="00C72771"/>
    <w:rsid w:val="00C83148"/>
    <w:rsid w:val="00CD460E"/>
    <w:rsid w:val="00CE4488"/>
    <w:rsid w:val="00CE6578"/>
    <w:rsid w:val="00D05727"/>
    <w:rsid w:val="00D24B62"/>
    <w:rsid w:val="00D545ED"/>
    <w:rsid w:val="00D6104D"/>
    <w:rsid w:val="00D775FC"/>
    <w:rsid w:val="00DB4B3D"/>
    <w:rsid w:val="00DE4FA8"/>
    <w:rsid w:val="00DF2615"/>
    <w:rsid w:val="00E021BD"/>
    <w:rsid w:val="00E0791B"/>
    <w:rsid w:val="00E50A85"/>
    <w:rsid w:val="00E53202"/>
    <w:rsid w:val="00E808A5"/>
    <w:rsid w:val="00E82C52"/>
    <w:rsid w:val="00E8424D"/>
    <w:rsid w:val="00E917AD"/>
    <w:rsid w:val="00EB1189"/>
    <w:rsid w:val="00EF2C48"/>
    <w:rsid w:val="00F24476"/>
    <w:rsid w:val="00F25605"/>
    <w:rsid w:val="00F457A2"/>
    <w:rsid w:val="00F657C8"/>
    <w:rsid w:val="00F85382"/>
    <w:rsid w:val="00FA725D"/>
    <w:rsid w:val="00FC57B2"/>
    <w:rsid w:val="00FE361D"/>
    <w:rsid w:val="00FE7F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BEFC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45ED"/>
  </w:style>
  <w:style w:type="paragraph" w:styleId="1">
    <w:name w:val="heading 1"/>
    <w:basedOn w:val="a"/>
    <w:next w:val="a"/>
    <w:link w:val="10"/>
    <w:qFormat/>
    <w:rsid w:val="00A66F07"/>
    <w:pPr>
      <w:keepNext/>
      <w:keepLines/>
      <w:overflowPunct w:val="0"/>
      <w:autoSpaceDE w:val="0"/>
      <w:autoSpaceDN w:val="0"/>
      <w:adjustRightInd w:val="0"/>
      <w:spacing w:before="480" w:after="0" w:line="240" w:lineRule="auto"/>
      <w:outlineLvl w:val="0"/>
    </w:pPr>
    <w:rPr>
      <w:rFonts w:asciiTheme="majorHAnsi" w:eastAsiaTheme="majorEastAsia" w:hAnsiTheme="majorHAnsi" w:cstheme="majorBidi"/>
      <w:b/>
      <w:bCs/>
      <w:color w:val="2E74B5" w:themeColor="accent1" w:themeShade="BF"/>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66F07"/>
    <w:rPr>
      <w:rFonts w:asciiTheme="majorHAnsi" w:eastAsiaTheme="majorEastAsia" w:hAnsiTheme="majorHAnsi" w:cstheme="majorBidi"/>
      <w:b/>
      <w:bCs/>
      <w:color w:val="2E74B5" w:themeColor="accent1" w:themeShade="BF"/>
      <w:sz w:val="28"/>
      <w:szCs w:val="28"/>
      <w:lang w:eastAsia="ru-RU"/>
    </w:rPr>
  </w:style>
  <w:style w:type="paragraph" w:styleId="a3">
    <w:name w:val="Balloon Text"/>
    <w:basedOn w:val="a"/>
    <w:link w:val="a4"/>
    <w:uiPriority w:val="99"/>
    <w:semiHidden/>
    <w:unhideWhenUsed/>
    <w:rsid w:val="00A01F95"/>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A01F95"/>
    <w:rPr>
      <w:rFonts w:ascii="Segoe UI" w:hAnsi="Segoe UI" w:cs="Segoe UI"/>
      <w:sz w:val="18"/>
      <w:szCs w:val="18"/>
    </w:rPr>
  </w:style>
  <w:style w:type="paragraph" w:styleId="a5">
    <w:name w:val="No Spacing"/>
    <w:uiPriority w:val="99"/>
    <w:qFormat/>
    <w:rsid w:val="000532CC"/>
    <w:pPr>
      <w:spacing w:after="0" w:line="240" w:lineRule="auto"/>
    </w:pPr>
    <w:rPr>
      <w:rFonts w:ascii="Calibri" w:eastAsia="Times New Roman" w:hAnsi="Calibri" w:cs="Times New Roman"/>
      <w:lang w:eastAsia="ru-RU"/>
    </w:rPr>
  </w:style>
  <w:style w:type="paragraph" w:customStyle="1" w:styleId="docdata">
    <w:name w:val="docdata"/>
    <w:aliases w:val="docy,v5,3527,bqiaagaaeyqcaaagiaiaaamdcwaabsslaaaaaaaaaaaaaaaaaaaaaaaaaaaaaaaaaaaaaaaaaaaaaaaaaaaaaaaaaaaaaaaaaaaaaaaaaaaaaaaaaaaaaaaaaaaaaaaaaaaaaaaaaaaaaaaaaaaaaaaaaaaaaaaaaaaaaaaaaaaaaaaaaaaaaaaaaaaaaaaaaaaaaaaaaaaaaaaaaaaaaaaaaaaaaaaaaaaaaaaa"/>
    <w:basedOn w:val="a"/>
    <w:rsid w:val="000532C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1">
    <w:name w:val="s1"/>
    <w:qFormat/>
    <w:rsid w:val="009E07C1"/>
    <w:rPr>
      <w:rFonts w:ascii="Times New Roman" w:hAnsi="Times New Roman" w:cs="Times New Roman" w:hint="default"/>
      <w:b/>
      <w:bCs/>
      <w:i w:val="0"/>
      <w:iCs w:val="0"/>
      <w:strike w:val="0"/>
      <w:dstrike w:val="0"/>
      <w:color w:val="000000"/>
      <w:sz w:val="20"/>
      <w:szCs w:val="20"/>
      <w:u w:val="none"/>
      <w:effect w:val="none"/>
    </w:rPr>
  </w:style>
  <w:style w:type="paragraph" w:customStyle="1" w:styleId="pc">
    <w:name w:val="pc"/>
    <w:basedOn w:val="a"/>
    <w:qFormat/>
    <w:rsid w:val="009E07C1"/>
    <w:pPr>
      <w:spacing w:after="0" w:line="240" w:lineRule="auto"/>
      <w:jc w:val="center"/>
    </w:pPr>
    <w:rPr>
      <w:rFonts w:ascii="Times New Roman" w:eastAsiaTheme="minorEastAsia" w:hAnsi="Times New Roman" w:cs="Times New Roman"/>
      <w:color w:val="000000"/>
      <w:sz w:val="24"/>
      <w:szCs w:val="24"/>
      <w:lang w:eastAsia="ru-RU"/>
    </w:rPr>
  </w:style>
  <w:style w:type="character" w:customStyle="1" w:styleId="anegp0gi0b9av8jahpyh">
    <w:name w:val="anegp0gi0b9av8jahpyh"/>
    <w:basedOn w:val="a0"/>
    <w:rsid w:val="00731897"/>
  </w:style>
  <w:style w:type="character" w:styleId="a6">
    <w:name w:val="Strong"/>
    <w:basedOn w:val="a0"/>
    <w:uiPriority w:val="22"/>
    <w:qFormat/>
    <w:rsid w:val="00A455F5"/>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45ED"/>
  </w:style>
  <w:style w:type="paragraph" w:styleId="1">
    <w:name w:val="heading 1"/>
    <w:basedOn w:val="a"/>
    <w:next w:val="a"/>
    <w:link w:val="10"/>
    <w:qFormat/>
    <w:rsid w:val="00A66F07"/>
    <w:pPr>
      <w:keepNext/>
      <w:keepLines/>
      <w:overflowPunct w:val="0"/>
      <w:autoSpaceDE w:val="0"/>
      <w:autoSpaceDN w:val="0"/>
      <w:adjustRightInd w:val="0"/>
      <w:spacing w:before="480" w:after="0" w:line="240" w:lineRule="auto"/>
      <w:outlineLvl w:val="0"/>
    </w:pPr>
    <w:rPr>
      <w:rFonts w:asciiTheme="majorHAnsi" w:eastAsiaTheme="majorEastAsia" w:hAnsiTheme="majorHAnsi" w:cstheme="majorBidi"/>
      <w:b/>
      <w:bCs/>
      <w:color w:val="2E74B5" w:themeColor="accent1" w:themeShade="BF"/>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66F07"/>
    <w:rPr>
      <w:rFonts w:asciiTheme="majorHAnsi" w:eastAsiaTheme="majorEastAsia" w:hAnsiTheme="majorHAnsi" w:cstheme="majorBidi"/>
      <w:b/>
      <w:bCs/>
      <w:color w:val="2E74B5" w:themeColor="accent1" w:themeShade="BF"/>
      <w:sz w:val="28"/>
      <w:szCs w:val="28"/>
      <w:lang w:eastAsia="ru-RU"/>
    </w:rPr>
  </w:style>
  <w:style w:type="paragraph" w:styleId="a3">
    <w:name w:val="Balloon Text"/>
    <w:basedOn w:val="a"/>
    <w:link w:val="a4"/>
    <w:uiPriority w:val="99"/>
    <w:semiHidden/>
    <w:unhideWhenUsed/>
    <w:rsid w:val="00A01F95"/>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A01F95"/>
    <w:rPr>
      <w:rFonts w:ascii="Segoe UI" w:hAnsi="Segoe UI" w:cs="Segoe UI"/>
      <w:sz w:val="18"/>
      <w:szCs w:val="18"/>
    </w:rPr>
  </w:style>
  <w:style w:type="paragraph" w:styleId="a5">
    <w:name w:val="No Spacing"/>
    <w:uiPriority w:val="99"/>
    <w:qFormat/>
    <w:rsid w:val="000532CC"/>
    <w:pPr>
      <w:spacing w:after="0" w:line="240" w:lineRule="auto"/>
    </w:pPr>
    <w:rPr>
      <w:rFonts w:ascii="Calibri" w:eastAsia="Times New Roman" w:hAnsi="Calibri" w:cs="Times New Roman"/>
      <w:lang w:eastAsia="ru-RU"/>
    </w:rPr>
  </w:style>
  <w:style w:type="paragraph" w:customStyle="1" w:styleId="docdata">
    <w:name w:val="docdata"/>
    <w:aliases w:val="docy,v5,3527,bqiaagaaeyqcaaagiaiaaamdcwaabsslaaaaaaaaaaaaaaaaaaaaaaaaaaaaaaaaaaaaaaaaaaaaaaaaaaaaaaaaaaaaaaaaaaaaaaaaaaaaaaaaaaaaaaaaaaaaaaaaaaaaaaaaaaaaaaaaaaaaaaaaaaaaaaaaaaaaaaaaaaaaaaaaaaaaaaaaaaaaaaaaaaaaaaaaaaaaaaaaaaaaaaaaaaaaaaaaaaaaaaaa"/>
    <w:basedOn w:val="a"/>
    <w:rsid w:val="000532C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1">
    <w:name w:val="s1"/>
    <w:qFormat/>
    <w:rsid w:val="009E07C1"/>
    <w:rPr>
      <w:rFonts w:ascii="Times New Roman" w:hAnsi="Times New Roman" w:cs="Times New Roman" w:hint="default"/>
      <w:b/>
      <w:bCs/>
      <w:i w:val="0"/>
      <w:iCs w:val="0"/>
      <w:strike w:val="0"/>
      <w:dstrike w:val="0"/>
      <w:color w:val="000000"/>
      <w:sz w:val="20"/>
      <w:szCs w:val="20"/>
      <w:u w:val="none"/>
      <w:effect w:val="none"/>
    </w:rPr>
  </w:style>
  <w:style w:type="paragraph" w:customStyle="1" w:styleId="pc">
    <w:name w:val="pc"/>
    <w:basedOn w:val="a"/>
    <w:qFormat/>
    <w:rsid w:val="009E07C1"/>
    <w:pPr>
      <w:spacing w:after="0" w:line="240" w:lineRule="auto"/>
      <w:jc w:val="center"/>
    </w:pPr>
    <w:rPr>
      <w:rFonts w:ascii="Times New Roman" w:eastAsiaTheme="minorEastAsia" w:hAnsi="Times New Roman" w:cs="Times New Roman"/>
      <w:color w:val="000000"/>
      <w:sz w:val="24"/>
      <w:szCs w:val="24"/>
      <w:lang w:eastAsia="ru-RU"/>
    </w:rPr>
  </w:style>
  <w:style w:type="character" w:customStyle="1" w:styleId="anegp0gi0b9av8jahpyh">
    <w:name w:val="anegp0gi0b9av8jahpyh"/>
    <w:basedOn w:val="a0"/>
    <w:rsid w:val="00731897"/>
  </w:style>
  <w:style w:type="character" w:styleId="a6">
    <w:name w:val="Strong"/>
    <w:basedOn w:val="a0"/>
    <w:uiPriority w:val="22"/>
    <w:qFormat/>
    <w:rsid w:val="00A455F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1666028">
      <w:bodyDiv w:val="1"/>
      <w:marLeft w:val="0"/>
      <w:marRight w:val="0"/>
      <w:marTop w:val="0"/>
      <w:marBottom w:val="0"/>
      <w:divBdr>
        <w:top w:val="none" w:sz="0" w:space="0" w:color="auto"/>
        <w:left w:val="none" w:sz="0" w:space="0" w:color="auto"/>
        <w:bottom w:val="none" w:sz="0" w:space="0" w:color="auto"/>
        <w:right w:val="none" w:sz="0" w:space="0" w:color="auto"/>
      </w:divBdr>
    </w:div>
    <w:div w:id="762412581">
      <w:bodyDiv w:val="1"/>
      <w:marLeft w:val="0"/>
      <w:marRight w:val="0"/>
      <w:marTop w:val="0"/>
      <w:marBottom w:val="0"/>
      <w:divBdr>
        <w:top w:val="none" w:sz="0" w:space="0" w:color="auto"/>
        <w:left w:val="none" w:sz="0" w:space="0" w:color="auto"/>
        <w:bottom w:val="none" w:sz="0" w:space="0" w:color="auto"/>
        <w:right w:val="none" w:sz="0" w:space="0" w:color="auto"/>
      </w:divBdr>
    </w:div>
    <w:div w:id="848519766">
      <w:bodyDiv w:val="1"/>
      <w:marLeft w:val="0"/>
      <w:marRight w:val="0"/>
      <w:marTop w:val="0"/>
      <w:marBottom w:val="0"/>
      <w:divBdr>
        <w:top w:val="none" w:sz="0" w:space="0" w:color="auto"/>
        <w:left w:val="none" w:sz="0" w:space="0" w:color="auto"/>
        <w:bottom w:val="none" w:sz="0" w:space="0" w:color="auto"/>
        <w:right w:val="none" w:sz="0" w:space="0" w:color="auto"/>
      </w:divBdr>
    </w:div>
    <w:div w:id="921570247">
      <w:bodyDiv w:val="1"/>
      <w:marLeft w:val="0"/>
      <w:marRight w:val="0"/>
      <w:marTop w:val="0"/>
      <w:marBottom w:val="0"/>
      <w:divBdr>
        <w:top w:val="none" w:sz="0" w:space="0" w:color="auto"/>
        <w:left w:val="none" w:sz="0" w:space="0" w:color="auto"/>
        <w:bottom w:val="none" w:sz="0" w:space="0" w:color="auto"/>
        <w:right w:val="none" w:sz="0" w:space="0" w:color="auto"/>
      </w:divBdr>
    </w:div>
    <w:div w:id="1362898976">
      <w:bodyDiv w:val="1"/>
      <w:marLeft w:val="0"/>
      <w:marRight w:val="0"/>
      <w:marTop w:val="0"/>
      <w:marBottom w:val="0"/>
      <w:divBdr>
        <w:top w:val="none" w:sz="0" w:space="0" w:color="auto"/>
        <w:left w:val="none" w:sz="0" w:space="0" w:color="auto"/>
        <w:bottom w:val="none" w:sz="0" w:space="0" w:color="auto"/>
        <w:right w:val="none" w:sz="0" w:space="0" w:color="auto"/>
      </w:divBdr>
    </w:div>
    <w:div w:id="1743135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586</Words>
  <Characters>3341</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Customs</Company>
  <LinksUpToDate>false</LinksUpToDate>
  <CharactersWithSpaces>3920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Жанна Канатова</dc:creator>
  <cp:lastModifiedBy>Жуманалина Нургуль</cp:lastModifiedBy>
  <cp:revision>6</cp:revision>
  <cp:lastPrinted>2025-11-11T07:00:00Z</cp:lastPrinted>
  <dcterms:created xsi:type="dcterms:W3CDTF">2025-11-11T10:59:00Z</dcterms:created>
  <dcterms:modified xsi:type="dcterms:W3CDTF">2025-11-11T12:12:00Z</dcterms:modified>
</cp:coreProperties>
</file>